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ЗАТВЕРДЖЕНО</w:t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Наказом Департаменту освіти і науки </w:t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виконавчого органу Київської міської ради</w:t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(Київської міської адміністрації)</w:t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від __________________№____________</w:t>
      </w:r>
    </w:p>
    <w:p w:rsidR="00986B49" w:rsidRPr="00D962EC" w:rsidRDefault="00986B49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ПРОГРАМА</w:t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дослідно-експериментальної роботи </w:t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="00507201" w:rsidRPr="00D962EC">
        <w:rPr>
          <w:rFonts w:ascii="Times New Roman" w:hAnsi="Times New Roman" w:cs="Times New Roman"/>
          <w:b/>
          <w:sz w:val="28"/>
          <w:szCs w:val="24"/>
        </w:rPr>
        <w:t>Розбудова інформаційно –освітнього середовища закладу загальної середньої освіти на основі використання системи управління дистанційним навчанням</w:t>
      </w:r>
      <w:r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986B49" w:rsidRPr="00D962EC" w:rsidRDefault="00C441D0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Термін: (березень </w:t>
      </w:r>
      <w:r w:rsidR="00D962EC"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</w:t>
      </w:r>
      <w:r w:rsidR="0087256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87256E" w:rsidRPr="0087256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р.- грудень </w:t>
      </w:r>
      <w:bookmarkStart w:id="0" w:name="_GoBack"/>
      <w:bookmarkEnd w:id="0"/>
      <w:r w:rsidR="00D962EC"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</w:t>
      </w:r>
      <w:r w:rsidR="00507201"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</w:t>
      </w:r>
      <w:r w:rsidR="00D962EC" w:rsidRPr="00D962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р.)</w:t>
      </w:r>
    </w:p>
    <w:p w:rsidR="00D962EC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07"/>
        <w:gridCol w:w="3153"/>
        <w:gridCol w:w="234"/>
        <w:gridCol w:w="1609"/>
        <w:gridCol w:w="2126"/>
        <w:gridCol w:w="2410"/>
        <w:gridCol w:w="34"/>
      </w:tblGrid>
      <w:tr w:rsidR="00986B49" w:rsidRPr="00D962EC">
        <w:tc>
          <w:tcPr>
            <w:tcW w:w="7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з/п</w:t>
            </w:r>
          </w:p>
        </w:tc>
        <w:tc>
          <w:tcPr>
            <w:tcW w:w="3494" w:type="dxa"/>
            <w:gridSpan w:val="3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Зміст</w:t>
            </w:r>
          </w:p>
        </w:tc>
        <w:tc>
          <w:tcPr>
            <w:tcW w:w="1609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Термін виконання</w:t>
            </w:r>
          </w:p>
        </w:tc>
        <w:tc>
          <w:tcPr>
            <w:tcW w:w="2126" w:type="dxa"/>
          </w:tcPr>
          <w:p w:rsidR="00986B49" w:rsidRPr="00D962EC" w:rsidRDefault="00D962EC" w:rsidP="00D962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Очікувані результати</w:t>
            </w:r>
          </w:p>
        </w:tc>
        <w:tc>
          <w:tcPr>
            <w:tcW w:w="2444" w:type="dxa"/>
            <w:gridSpan w:val="2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Відповідальний</w:t>
            </w:r>
          </w:p>
        </w:tc>
      </w:tr>
      <w:tr w:rsidR="00986B49" w:rsidRPr="00D962EC">
        <w:trPr>
          <w:gridAfter w:val="1"/>
          <w:wAfter w:w="34" w:type="dxa"/>
        </w:trPr>
        <w:tc>
          <w:tcPr>
            <w:tcW w:w="10349" w:type="dxa"/>
            <w:gridSpan w:val="7"/>
          </w:tcPr>
          <w:p w:rsidR="00986B49" w:rsidRPr="00D962EC" w:rsidRDefault="00D962EC" w:rsidP="00BB3FD2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Організаційно-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костатувальний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етап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9A7F09"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березень</w:t>
            </w:r>
            <w:r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87256E"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C1F95"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5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січень</w:t>
            </w:r>
            <w:r w:rsidR="0034660E"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D208C4" w:rsidRPr="00C06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86B49" w:rsidRPr="00D962EC" w:rsidTr="00D962EC">
        <w:trPr>
          <w:gridAfter w:val="1"/>
          <w:wAfter w:w="34" w:type="dxa"/>
          <w:trHeight w:val="2098"/>
        </w:trPr>
        <w:tc>
          <w:tcPr>
            <w:tcW w:w="7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теми та наукове обґрунтування мети, завдань, гіпотези, методологічної основи дослідження основних напрямів ДЕР</w:t>
            </w:r>
          </w:p>
        </w:tc>
        <w:tc>
          <w:tcPr>
            <w:tcW w:w="1843" w:type="dxa"/>
            <w:gridSpan w:val="2"/>
          </w:tcPr>
          <w:p w:rsidR="00B71F72" w:rsidRPr="00D962EC" w:rsidRDefault="00F376D8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C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Програма.</w:t>
            </w:r>
          </w:p>
        </w:tc>
        <w:tc>
          <w:tcPr>
            <w:tcW w:w="24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експерименту</w:t>
            </w:r>
          </w:p>
        </w:tc>
      </w:tr>
      <w:tr w:rsidR="00986B49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986B49" w:rsidRPr="00D962EC" w:rsidRDefault="00986B49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B49" w:rsidRPr="00D962EC" w:rsidRDefault="00986B49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B49" w:rsidRPr="00D962EC" w:rsidRDefault="00986B49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B49" w:rsidRPr="00D962EC" w:rsidRDefault="00986B49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нормативно-правового забезпечення експерименту</w:t>
            </w:r>
            <w:r w:rsidR="00B71F7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щодо організації та проведення ДЕР; 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клопотання до 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Департаменту освіти, 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КМДА про дозвіл</w:t>
            </w:r>
          </w:p>
        </w:tc>
        <w:tc>
          <w:tcPr>
            <w:tcW w:w="1843" w:type="dxa"/>
            <w:gridSpan w:val="2"/>
          </w:tcPr>
          <w:p w:rsidR="00B71F72" w:rsidRPr="00D962EC" w:rsidRDefault="00F376D8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 w:rsidR="00986B49" w:rsidRPr="00D962EC" w:rsidRDefault="000C1F95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Протоколи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педагогічної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</w:p>
          <w:p w:rsidR="00B71F72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</w:t>
            </w:r>
            <w:r w:rsidR="00BB3FD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Департаменту освіти</w:t>
            </w:r>
            <w:r w:rsidR="00BB3FD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КМДА</w:t>
            </w:r>
          </w:p>
        </w:tc>
        <w:tc>
          <w:tcPr>
            <w:tcW w:w="24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Адміністрації навчальних закладів, які беруть участь в експерименті</w:t>
            </w:r>
          </w:p>
        </w:tc>
      </w:tr>
      <w:tr w:rsidR="00986B49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0" w:type="dxa"/>
            <w:gridSpan w:val="2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відповідальних, учасників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експерименту, структурних підрозділів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B71F7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 та проведення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експерименту</w:t>
            </w:r>
          </w:p>
          <w:p w:rsidR="00986B49" w:rsidRPr="00D962EC" w:rsidRDefault="00986B49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6B49" w:rsidRPr="00D962EC" w:rsidRDefault="00F376D8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r w:rsidR="000C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творчих груп учителів, 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про НМР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 шкіл; 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постійно діючого семінару з проблематики експериментального дослідження</w:t>
            </w:r>
          </w:p>
        </w:tc>
        <w:tc>
          <w:tcPr>
            <w:tcW w:w="24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Адміністрації навчальних закладів, які беруть участь в експерименті</w:t>
            </w:r>
          </w:p>
        </w:tc>
      </w:tr>
      <w:tr w:rsidR="00681446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0" w:type="dxa"/>
            <w:gridSpan w:val="2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науково-методичної ради для проведення експерименту (науковий керівник, наукові консультанти, представники управління освіти, батьки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тощо)</w:t>
            </w:r>
          </w:p>
        </w:tc>
        <w:tc>
          <w:tcPr>
            <w:tcW w:w="1843" w:type="dxa"/>
            <w:gridSpan w:val="2"/>
          </w:tcPr>
          <w:p w:rsidR="00681446" w:rsidRPr="00D962EC" w:rsidRDefault="00F376D8" w:rsidP="00BB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Квітень </w:t>
            </w:r>
            <w:r w:rsidR="000C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Наказ </w:t>
            </w:r>
          </w:p>
        </w:tc>
        <w:tc>
          <w:tcPr>
            <w:tcW w:w="2410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Адміністрації навчальних закладів, які беруть участь в експерименті</w:t>
            </w:r>
          </w:p>
        </w:tc>
      </w:tr>
      <w:tr w:rsidR="00681446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0" w:type="dxa"/>
            <w:gridSpan w:val="2"/>
          </w:tcPr>
          <w:p w:rsidR="0044494C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та реєстрація</w:t>
            </w:r>
            <w:r w:rsidRPr="00D96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 на платформі (вчителів, школярів) експерименту та формування навчальних груп, визначення класів для участі в експерименті</w:t>
            </w:r>
          </w:p>
        </w:tc>
        <w:tc>
          <w:tcPr>
            <w:tcW w:w="1843" w:type="dxa"/>
            <w:gridSpan w:val="2"/>
          </w:tcPr>
          <w:p w:rsidR="00681446" w:rsidRPr="00D962EC" w:rsidRDefault="00A618BE" w:rsidP="00BB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Березень- квітень 2021</w:t>
            </w:r>
          </w:p>
        </w:tc>
        <w:tc>
          <w:tcPr>
            <w:tcW w:w="2126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накази</w:t>
            </w:r>
          </w:p>
        </w:tc>
        <w:tc>
          <w:tcPr>
            <w:tcW w:w="2410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науково-методичної ради  ДЕР</w:t>
            </w:r>
          </w:p>
        </w:tc>
      </w:tr>
      <w:tr w:rsidR="00681446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681446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hAnsi="Times New Roman" w:cs="Times New Roman"/>
                <w:sz w:val="24"/>
                <w:szCs w:val="24"/>
              </w:rPr>
              <w:t>Вивчення стану апаратного забезпечення учасників освітнього процесу для організації е-навчання;</w:t>
            </w:r>
            <w:r w:rsidR="006814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 завдань</w:t>
            </w:r>
          </w:p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експерименту</w:t>
            </w:r>
          </w:p>
        </w:tc>
        <w:tc>
          <w:tcPr>
            <w:tcW w:w="1843" w:type="dxa"/>
            <w:gridSpan w:val="2"/>
          </w:tcPr>
          <w:p w:rsidR="00681446" w:rsidRPr="00D962EC" w:rsidRDefault="00A618BE" w:rsidP="00BB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Квітень 2021</w:t>
            </w:r>
          </w:p>
        </w:tc>
        <w:tc>
          <w:tcPr>
            <w:tcW w:w="2126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Накази</w:t>
            </w:r>
          </w:p>
        </w:tc>
        <w:tc>
          <w:tcPr>
            <w:tcW w:w="2410" w:type="dxa"/>
          </w:tcPr>
          <w:p w:rsidR="00681446" w:rsidRPr="00D962EC" w:rsidRDefault="006814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Адміністрації НЗ</w:t>
            </w:r>
          </w:p>
        </w:tc>
      </w:tr>
      <w:tr w:rsidR="00986B49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986B49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hAnsi="Times New Roman" w:cs="Times New Roman"/>
                <w:sz w:val="24"/>
                <w:szCs w:val="24"/>
              </w:rPr>
              <w:t>Підготовка вчителів до е-навчання та електронного документообігу з використанням системи управління дистанційним навчання «</w:t>
            </w:r>
            <w:proofErr w:type="spellStart"/>
            <w:r w:rsidRPr="00D962EC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proofErr w:type="spellEnd"/>
            <w:r w:rsidRPr="00D96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86B49" w:rsidRPr="00D962EC" w:rsidRDefault="00A618BE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Травень-червень </w:t>
            </w:r>
            <w:r w:rsidR="00D92BA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E7B20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6B49" w:rsidRPr="00D962EC" w:rsidRDefault="00D92BA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сторінка нас сайті,дистанційна платформа ІПО Університету Грінченка, </w:t>
            </w:r>
          </w:p>
        </w:tc>
        <w:tc>
          <w:tcPr>
            <w:tcW w:w="24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 радо ДЕР</w:t>
            </w:r>
          </w:p>
        </w:tc>
      </w:tr>
      <w:tr w:rsidR="00986B49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Діагностика і аналіз цифрової компетентності вчителів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2E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Діагностика готовності адміністрації, педагогічних колективів навчальних закладів, батьків, учнів, соціальних партнерів до ДЕР</w:t>
            </w:r>
          </w:p>
        </w:tc>
        <w:tc>
          <w:tcPr>
            <w:tcW w:w="1843" w:type="dxa"/>
            <w:gridSpan w:val="2"/>
          </w:tcPr>
          <w:p w:rsidR="00986B49" w:rsidRDefault="00986B49" w:rsidP="007E40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20E1" w:rsidRPr="00EA20E1" w:rsidRDefault="00EA20E1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 2021</w:t>
            </w:r>
            <w:r w:rsidR="007E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Діагностичний  інструментарій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довідки</w:t>
            </w:r>
          </w:p>
        </w:tc>
        <w:tc>
          <w:tcPr>
            <w:tcW w:w="2410" w:type="dxa"/>
          </w:tcPr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І. 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Воротникова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6B49" w:rsidRPr="00D962EC" w:rsidRDefault="00D962E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за ДЕР в школах</w:t>
            </w:r>
          </w:p>
          <w:p w:rsidR="00986B49" w:rsidRPr="00D962EC" w:rsidRDefault="00986B49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94C" w:rsidRPr="00D962EC" w:rsidTr="00D962EC">
        <w:trPr>
          <w:gridAfter w:val="1"/>
          <w:wAfter w:w="34" w:type="dxa"/>
        </w:trPr>
        <w:tc>
          <w:tcPr>
            <w:tcW w:w="710" w:type="dxa"/>
          </w:tcPr>
          <w:p w:rsidR="0044494C" w:rsidRPr="00D962EC" w:rsidRDefault="00A630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60" w:type="dxa"/>
            <w:gridSpan w:val="2"/>
          </w:tcPr>
          <w:p w:rsidR="0044494C" w:rsidRPr="00D962EC" w:rsidRDefault="0044494C" w:rsidP="00A618BE">
            <w:pPr>
              <w:ind w:lef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та апробація моделі ІОС школи зі створенням електронних інтерактивних уроків, е-навчання учнів, збереження результатів навчальної діяльності (портфоліо, е-щоденники, е-журнали</w:t>
            </w:r>
            <w:r w:rsidRPr="00D96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44494C" w:rsidRDefault="0044494C" w:rsidP="007E40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0E1" w:rsidRPr="00D962EC" w:rsidRDefault="00EA20E1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 2021</w:t>
            </w:r>
            <w:r w:rsidR="007E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Діагностичний  інструментарій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довідки</w:t>
            </w:r>
          </w:p>
        </w:tc>
        <w:tc>
          <w:tcPr>
            <w:tcW w:w="2410" w:type="dxa"/>
          </w:tcPr>
          <w:p w:rsidR="00F549BF" w:rsidRPr="00D962EC" w:rsidRDefault="00F549BF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керівник,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за ДЕР в школах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A630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</w:tcPr>
          <w:p w:rsidR="0044494C" w:rsidRPr="00D962EC" w:rsidRDefault="00F549BF" w:rsidP="00A618B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критеріїв е-уроків, для розміщення електронних ресурсів у бібліотеці доступній для всіх учасників</w:t>
            </w:r>
          </w:p>
        </w:tc>
        <w:tc>
          <w:tcPr>
            <w:tcW w:w="1609" w:type="dxa"/>
          </w:tcPr>
          <w:p w:rsidR="00693DED" w:rsidRDefault="00693DED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Вересень2021-</w:t>
            </w:r>
          </w:p>
          <w:p w:rsidR="0044494C" w:rsidRPr="00D962EC" w:rsidRDefault="00693DED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 2022</w:t>
            </w:r>
            <w:r w:rsidR="00A6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Аналітичні довідки 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 радо ДЕР</w:t>
            </w:r>
          </w:p>
          <w:p w:rsidR="0044494C" w:rsidRPr="00D962EC" w:rsidRDefault="00F549BF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викладачі ІПО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2"/>
          </w:tcPr>
          <w:p w:rsidR="0044494C" w:rsidRPr="00D962EC" w:rsidRDefault="00A63046" w:rsidP="00BB3FD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338B8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озробка Web-сторінки для учасників експерименту</w:t>
            </w:r>
          </w:p>
        </w:tc>
        <w:tc>
          <w:tcPr>
            <w:tcW w:w="1609" w:type="dxa"/>
          </w:tcPr>
          <w:p w:rsidR="0044494C" w:rsidRPr="00D962EC" w:rsidRDefault="007E402A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Січень </w:t>
            </w:r>
            <w:r w:rsidR="0034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338B8" w:rsidRPr="00D96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вебінари</w:t>
            </w:r>
            <w:proofErr w:type="spellEnd"/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І. 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Воротникова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 радо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2"/>
          </w:tcPr>
          <w:p w:rsidR="0044494C" w:rsidRPr="00D962EC" w:rsidRDefault="00A630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Вебінари</w:t>
            </w:r>
            <w:proofErr w:type="spellEnd"/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використання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 управління дистанційним навчанням</w:t>
            </w:r>
          </w:p>
        </w:tc>
        <w:tc>
          <w:tcPr>
            <w:tcW w:w="1609" w:type="dxa"/>
          </w:tcPr>
          <w:p w:rsidR="0044494C" w:rsidRPr="00D962EC" w:rsidRDefault="007E402A" w:rsidP="007E40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-червень 2021 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Семінари, 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вебінари</w:t>
            </w:r>
            <w:proofErr w:type="spellEnd"/>
          </w:p>
        </w:tc>
        <w:tc>
          <w:tcPr>
            <w:tcW w:w="2444" w:type="dxa"/>
            <w:gridSpan w:val="2"/>
          </w:tcPr>
          <w:p w:rsidR="00A63046" w:rsidRPr="00D962EC" w:rsidRDefault="00A630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 радо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Співпраця учасників ДЕР</w:t>
            </w:r>
          </w:p>
        </w:tc>
        <w:tc>
          <w:tcPr>
            <w:tcW w:w="1609" w:type="dxa"/>
          </w:tcPr>
          <w:p w:rsidR="0044494C" w:rsidRPr="00D962EC" w:rsidRDefault="00E25037" w:rsidP="003466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-червень 2021 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Постійно діючий семінар з питань ДЕР 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 радо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Розбудова інформаційно-освітнього середовищ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навчальних закладів, які є учасниками експерименту</w:t>
            </w:r>
          </w:p>
        </w:tc>
        <w:tc>
          <w:tcPr>
            <w:tcW w:w="1609" w:type="dxa"/>
          </w:tcPr>
          <w:p w:rsidR="0044494C" w:rsidRPr="00D962EC" w:rsidRDefault="001F6198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ротягом ДЕР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Результати експерименту на 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сайтах учасників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Науково-методична радо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A63046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ефективності експериментальної ДЕР</w:t>
            </w:r>
          </w:p>
        </w:tc>
        <w:tc>
          <w:tcPr>
            <w:tcW w:w="1609" w:type="dxa"/>
          </w:tcPr>
          <w:p w:rsidR="0044494C" w:rsidRPr="00D962EC" w:rsidRDefault="00E25037" w:rsidP="000C1F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  <w:r w:rsidR="00A6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A618BE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2444" w:type="dxa"/>
            <w:gridSpan w:val="2"/>
          </w:tcPr>
          <w:p w:rsidR="0044494C" w:rsidRPr="00D962EC" w:rsidRDefault="00DE7B20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A6304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Підведення підсумків </w:t>
            </w:r>
            <w:r w:rsidR="001338B8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етапу ДЕР</w:t>
            </w:r>
          </w:p>
        </w:tc>
        <w:tc>
          <w:tcPr>
            <w:tcW w:w="1609" w:type="dxa"/>
          </w:tcPr>
          <w:p w:rsidR="0044494C" w:rsidRPr="00D962EC" w:rsidRDefault="00D01696" w:rsidP="00D016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 2021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за І етап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  <w:trHeight w:val="140"/>
        </w:trPr>
        <w:tc>
          <w:tcPr>
            <w:tcW w:w="10349" w:type="dxa"/>
            <w:gridSpan w:val="7"/>
          </w:tcPr>
          <w:p w:rsidR="0044494C" w:rsidRPr="00D962EC" w:rsidRDefault="0044494C" w:rsidP="00BB3FD2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Формувально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впроваджувальний етап</w:t>
            </w:r>
          </w:p>
          <w:p w:rsidR="0044494C" w:rsidRPr="00D962EC" w:rsidRDefault="00D0169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(січень</w:t>
            </w:r>
            <w:r w:rsidR="0044494C"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A61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44494C"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8A0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червень </w:t>
            </w:r>
            <w:r w:rsidR="0044494C"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8A0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44494C"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р.)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Уточнення методологічних і теоретичних основ дослідження</w:t>
            </w:r>
          </w:p>
        </w:tc>
        <w:tc>
          <w:tcPr>
            <w:tcW w:w="1609" w:type="dxa"/>
          </w:tcPr>
          <w:p w:rsidR="0044494C" w:rsidRPr="00D962EC" w:rsidRDefault="007E4FAE" w:rsidP="00DC24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</w:t>
            </w:r>
            <w:r w:rsidR="00D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9E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</w:t>
            </w:r>
            <w:r w:rsidR="00DC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 з досвіду впровадження е-навчання</w:t>
            </w:r>
            <w:r w:rsidR="00DE7B20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ІОС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експерименту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критеріїв, показників і розроблення методики перевірки ефективності ДЕР</w:t>
            </w:r>
          </w:p>
        </w:tc>
        <w:tc>
          <w:tcPr>
            <w:tcW w:w="1609" w:type="dxa"/>
          </w:tcPr>
          <w:p w:rsidR="0044494C" w:rsidRPr="00D962EC" w:rsidRDefault="007E4FAE" w:rsidP="007E4F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2</w:t>
            </w:r>
            <w:r w:rsidR="009E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перевірки ефективності ДЕР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ДЕР</w:t>
            </w:r>
            <w:r w:rsidR="001A02B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494C" w:rsidRPr="00D962EC" w:rsidRDefault="001A02B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hAnsi="Times New Roman" w:cs="Times New Roman"/>
                <w:sz w:val="24"/>
                <w:szCs w:val="24"/>
              </w:rPr>
              <w:t xml:space="preserve">Експериментальна перевірка ефективності створеної моделі ІОС </w:t>
            </w:r>
            <w:r w:rsidR="003E50EB" w:rsidRPr="00D962EC">
              <w:rPr>
                <w:rFonts w:ascii="Times New Roman" w:hAnsi="Times New Roman" w:cs="Times New Roman"/>
                <w:sz w:val="24"/>
                <w:szCs w:val="24"/>
              </w:rPr>
              <w:t>Залучення до використання ІОС учнів  5-11 класів</w:t>
            </w:r>
          </w:p>
        </w:tc>
        <w:tc>
          <w:tcPr>
            <w:tcW w:w="1609" w:type="dxa"/>
          </w:tcPr>
          <w:p w:rsidR="0044494C" w:rsidRPr="00D962EC" w:rsidRDefault="007E4FAE" w:rsidP="00A677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Червень 20</w:t>
            </w:r>
            <w:r w:rsidR="009E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22-грудень 2022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r w:rsidR="005F699D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699D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платформі </w:t>
            </w:r>
            <w:r w:rsidR="005F699D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Eddy</w:t>
            </w:r>
          </w:p>
        </w:tc>
        <w:tc>
          <w:tcPr>
            <w:tcW w:w="2410" w:type="dxa"/>
          </w:tcPr>
          <w:p w:rsidR="0044494C" w:rsidRPr="00D962EC" w:rsidRDefault="001A02B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 навчально-методичного забезпечення </w:t>
            </w:r>
            <w:r w:rsidR="001A02B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ІОС</w:t>
            </w:r>
          </w:p>
        </w:tc>
        <w:tc>
          <w:tcPr>
            <w:tcW w:w="1609" w:type="dxa"/>
          </w:tcPr>
          <w:p w:rsidR="0044494C" w:rsidRPr="00D962EC" w:rsidRDefault="007E4FAE" w:rsidP="00A677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Червень 20</w:t>
            </w:r>
            <w:r w:rsidR="009E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22-грудень 2022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02B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 е-уроки, е-щоденники, е-журнали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методичних рекомендацій щодо впровадження елементів е-навчання</w:t>
            </w:r>
          </w:p>
        </w:tc>
        <w:tc>
          <w:tcPr>
            <w:tcW w:w="1609" w:type="dxa"/>
          </w:tcPr>
          <w:p w:rsidR="0044494C" w:rsidRPr="00D962EC" w:rsidRDefault="009E1DB0" w:rsidP="007E4F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2023</w:t>
            </w:r>
            <w:r w:rsidR="007E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 досвідом вчителів-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експериментаторів в Інтернет-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спільноті (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44494C" w:rsidRPr="00D962EC" w:rsidRDefault="008A0622" w:rsidP="00A677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2023 року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практична конференція 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учнів та вчителів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E50EB" w:rsidRPr="00D962EC" w:rsidRDefault="003E50EB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3E50EB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87" w:type="dxa"/>
            <w:gridSpan w:val="2"/>
          </w:tcPr>
          <w:p w:rsidR="0044494C" w:rsidRPr="00D962EC" w:rsidRDefault="003E50EB" w:rsidP="00D962EC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статистики роботи ІОС (відвідуваність, кількість уроків, 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вебінарів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запитів на 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тезнічну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підтримку, тощо)</w:t>
            </w:r>
          </w:p>
        </w:tc>
        <w:tc>
          <w:tcPr>
            <w:tcW w:w="1609" w:type="dxa"/>
          </w:tcPr>
          <w:p w:rsidR="0044494C" w:rsidRPr="00D962EC" w:rsidRDefault="008A0622" w:rsidP="00A677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Лютий </w:t>
            </w:r>
            <w:r w:rsidR="007E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Аналітична довідка про моніторинг участі учнів, вчителів у е-навчанні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Експериментальна перевірка ефективності ДЕР</w:t>
            </w:r>
          </w:p>
        </w:tc>
        <w:tc>
          <w:tcPr>
            <w:tcW w:w="1609" w:type="dxa"/>
          </w:tcPr>
          <w:p w:rsidR="0044494C" w:rsidRPr="00D962EC" w:rsidRDefault="008A062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 2023</w:t>
            </w:r>
            <w:r w:rsidR="009E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2410" w:type="dxa"/>
          </w:tcPr>
          <w:p w:rsidR="0044494C" w:rsidRPr="00D962EC" w:rsidRDefault="00553091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Удосконалення програми ДЕР</w:t>
            </w:r>
          </w:p>
        </w:tc>
        <w:tc>
          <w:tcPr>
            <w:tcW w:w="1609" w:type="dxa"/>
          </w:tcPr>
          <w:p w:rsidR="0044494C" w:rsidRPr="00D962EC" w:rsidRDefault="008A0622" w:rsidP="008A06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 2023р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Удосконалена 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553091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Підведення підсумків другого етапу ДЕР</w:t>
            </w:r>
          </w:p>
        </w:tc>
        <w:tc>
          <w:tcPr>
            <w:tcW w:w="1609" w:type="dxa"/>
          </w:tcPr>
          <w:p w:rsidR="0044494C" w:rsidRPr="00D962EC" w:rsidRDefault="008A062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Травень-червень </w:t>
            </w:r>
            <w:r w:rsidR="009E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2023р.р.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за ІІ етап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10349" w:type="dxa"/>
            <w:gridSpan w:val="7"/>
          </w:tcPr>
          <w:p w:rsidR="0044494C" w:rsidRPr="00D962EC" w:rsidRDefault="0044494C" w:rsidP="00BB3FD2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Узагальнено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корекційний етап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D0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червень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ED0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р. – </w:t>
            </w:r>
            <w:r w:rsidR="00ED0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грудень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4C57F0"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96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р.)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і порівняння результатів експериментальної роботи</w:t>
            </w:r>
          </w:p>
        </w:tc>
        <w:tc>
          <w:tcPr>
            <w:tcW w:w="1609" w:type="dxa"/>
          </w:tcPr>
          <w:p w:rsidR="0044494C" w:rsidRPr="00D962EC" w:rsidRDefault="000D2113" w:rsidP="00ED08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Червень 2023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Апробація результатів експериментальної роботи шляхом її презентації в ЗМІ, на науково-практичних семінарах регіонального, Всеукраїнського  рівнів</w:t>
            </w:r>
          </w:p>
        </w:tc>
        <w:tc>
          <w:tcPr>
            <w:tcW w:w="1609" w:type="dxa"/>
          </w:tcPr>
          <w:p w:rsidR="0044494C" w:rsidRPr="00D962EC" w:rsidRDefault="00B73466" w:rsidP="002268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Вересень </w:t>
            </w:r>
            <w:r w:rsidR="0022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 результатів ДЕР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Апробація результатів експериментальної роботи через публікації та проведення регіонального науково-практичного семінару</w:t>
            </w:r>
          </w:p>
        </w:tc>
        <w:tc>
          <w:tcPr>
            <w:tcW w:w="1609" w:type="dxa"/>
          </w:tcPr>
          <w:p w:rsidR="0044494C" w:rsidRPr="00D962EC" w:rsidRDefault="001F6198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ересень 2023</w:t>
            </w:r>
            <w:r w:rsidR="0037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грудень</w:t>
            </w:r>
            <w:r w:rsidR="003D5567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 результатів ДЕР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ДЕР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B3FD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Анкетування прямих та опосередкованих (батьки, вчителі,учні) учасників експерименту</w:t>
            </w:r>
          </w:p>
        </w:tc>
        <w:tc>
          <w:tcPr>
            <w:tcW w:w="1609" w:type="dxa"/>
            <w:vAlign w:val="center"/>
          </w:tcPr>
          <w:p w:rsidR="0044494C" w:rsidRPr="00D962EC" w:rsidRDefault="00B5444C" w:rsidP="00B734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 2023</w:t>
            </w:r>
          </w:p>
        </w:tc>
        <w:tc>
          <w:tcPr>
            <w:tcW w:w="2126" w:type="dxa"/>
            <w:vAlign w:val="center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Адміністарції</w:t>
            </w:r>
            <w:proofErr w:type="spellEnd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ЗНЗ</w:t>
            </w:r>
          </w:p>
        </w:tc>
      </w:tr>
      <w:tr w:rsidR="0044494C" w:rsidRPr="00D962EC">
        <w:tc>
          <w:tcPr>
            <w:tcW w:w="81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B3FD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Підведення підсумків </w:t>
            </w:r>
            <w:r w:rsidR="003D5567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третього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етапу ДЕР</w:t>
            </w:r>
          </w:p>
        </w:tc>
        <w:tc>
          <w:tcPr>
            <w:tcW w:w="1609" w:type="dxa"/>
          </w:tcPr>
          <w:p w:rsidR="00732FCE" w:rsidRDefault="0037004F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  <w:p w:rsidR="0044494C" w:rsidRPr="00D962EC" w:rsidRDefault="003D5567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за ІІ</w:t>
            </w:r>
            <w:r w:rsidR="00AC29A8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етап</w:t>
            </w:r>
          </w:p>
        </w:tc>
        <w:tc>
          <w:tcPr>
            <w:tcW w:w="2444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рада ДЕР 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Порівняння очікуваних і отриманих результатів експериментальної роботи</w:t>
            </w:r>
          </w:p>
        </w:tc>
        <w:tc>
          <w:tcPr>
            <w:tcW w:w="1609" w:type="dxa"/>
          </w:tcPr>
          <w:p w:rsidR="0044494C" w:rsidRPr="00D962EC" w:rsidRDefault="00B73466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  2023</w:t>
            </w:r>
            <w:r w:rsidR="00AC29A8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червень 2023 р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досягнень у результаті експерименту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dxa"/>
            <w:gridSpan w:val="2"/>
          </w:tcPr>
          <w:p w:rsidR="0044494C" w:rsidRPr="00D962EC" w:rsidRDefault="00ED08B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hAnsi="Times New Roman" w:cs="Times New Roman"/>
                <w:sz w:val="24"/>
                <w:szCs w:val="24"/>
              </w:rPr>
              <w:t>Розробка методичних рекомендацій щодо запровадження і функціонування ІОС в школі</w:t>
            </w:r>
          </w:p>
        </w:tc>
        <w:tc>
          <w:tcPr>
            <w:tcW w:w="1609" w:type="dxa"/>
          </w:tcPr>
          <w:p w:rsidR="0044494C" w:rsidRPr="00D962EC" w:rsidRDefault="0037004F" w:rsidP="003700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Грудень 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D08B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</w:t>
            </w:r>
            <w:r w:rsidR="00B7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</w:t>
            </w:r>
          </w:p>
        </w:tc>
        <w:tc>
          <w:tcPr>
            <w:tcW w:w="2126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рекомендації щодо розвитку </w:t>
            </w:r>
            <w:r w:rsidR="00ED08B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ІОС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44494C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44494C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2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науково-практичної конференції </w:t>
            </w:r>
          </w:p>
        </w:tc>
        <w:tc>
          <w:tcPr>
            <w:tcW w:w="1609" w:type="dxa"/>
          </w:tcPr>
          <w:p w:rsidR="0044494C" w:rsidRPr="00D962EC" w:rsidRDefault="00B5444C" w:rsidP="003700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 2023 року</w:t>
            </w:r>
          </w:p>
        </w:tc>
        <w:tc>
          <w:tcPr>
            <w:tcW w:w="2126" w:type="dxa"/>
          </w:tcPr>
          <w:p w:rsidR="0044494C" w:rsidRPr="00D962EC" w:rsidRDefault="00AC29A8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4494C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ауково-практична конференція</w:t>
            </w: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410" w:type="dxa"/>
          </w:tcPr>
          <w:p w:rsidR="0044494C" w:rsidRPr="00D962EC" w:rsidRDefault="0044494C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ДЕР</w:t>
            </w:r>
          </w:p>
        </w:tc>
      </w:tr>
      <w:tr w:rsidR="00BB3FD2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387" w:type="dxa"/>
            <w:gridSpan w:val="2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Підбиття підсумків експериментальної роботи на п’ятому етапі</w:t>
            </w:r>
          </w:p>
        </w:tc>
        <w:tc>
          <w:tcPr>
            <w:tcW w:w="1609" w:type="dxa"/>
          </w:tcPr>
          <w:p w:rsidR="00BB3FD2" w:rsidRPr="00D962EC" w:rsidRDefault="0037004F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 2023</w:t>
            </w:r>
          </w:p>
        </w:tc>
        <w:tc>
          <w:tcPr>
            <w:tcW w:w="2126" w:type="dxa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BB3FD2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387" w:type="dxa"/>
            <w:gridSpan w:val="2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Систематизація та узагальнення результатів експерименту</w:t>
            </w:r>
          </w:p>
        </w:tc>
        <w:tc>
          <w:tcPr>
            <w:tcW w:w="1609" w:type="dxa"/>
          </w:tcPr>
          <w:p w:rsidR="00BB3FD2" w:rsidRPr="00D962EC" w:rsidRDefault="0037004F" w:rsidP="003700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Листопад-грудень</w:t>
            </w:r>
            <w:r w:rsidR="00BB3FD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2126" w:type="dxa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Порівняльний аналіз 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діяльності  до і 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після введення нової 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експериментальної 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</w:p>
        </w:tc>
        <w:tc>
          <w:tcPr>
            <w:tcW w:w="2410" w:type="dxa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  <w:tr w:rsidR="00BB3FD2" w:rsidRPr="00D962EC">
        <w:trPr>
          <w:gridAfter w:val="1"/>
          <w:wAfter w:w="34" w:type="dxa"/>
        </w:trPr>
        <w:tc>
          <w:tcPr>
            <w:tcW w:w="817" w:type="dxa"/>
            <w:gridSpan w:val="2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387" w:type="dxa"/>
            <w:gridSpan w:val="2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Підведення підсумків дослідно-експериментальної роботи</w:t>
            </w:r>
          </w:p>
        </w:tc>
        <w:tc>
          <w:tcPr>
            <w:tcW w:w="1609" w:type="dxa"/>
          </w:tcPr>
          <w:p w:rsidR="00BB3FD2" w:rsidRPr="00D962EC" w:rsidRDefault="0037004F" w:rsidP="003700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Грудень </w:t>
            </w:r>
            <w:r w:rsidR="00BB3FD2"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</w:t>
            </w:r>
          </w:p>
        </w:tc>
        <w:tc>
          <w:tcPr>
            <w:tcW w:w="2126" w:type="dxa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Підсумковий звіт </w:t>
            </w:r>
          </w:p>
        </w:tc>
        <w:tc>
          <w:tcPr>
            <w:tcW w:w="2410" w:type="dxa"/>
          </w:tcPr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Науково-методична</w:t>
            </w:r>
          </w:p>
          <w:p w:rsidR="00BB3FD2" w:rsidRPr="00D962EC" w:rsidRDefault="00BB3FD2" w:rsidP="00BB3F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ДЕР</w:t>
            </w:r>
          </w:p>
        </w:tc>
      </w:tr>
    </w:tbl>
    <w:p w:rsidR="00315CAB" w:rsidRDefault="00315CAB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5CAB" w:rsidRDefault="00315CAB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5CAB" w:rsidRDefault="00315CAB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Науковий керівник</w:t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М.Ф. Войцехівський</w:t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Директор </w:t>
      </w:r>
      <w:r w:rsidRPr="00D962EC"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r w:rsidR="008C00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FB0E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8C0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0D2">
        <w:rPr>
          <w:rFonts w:ascii="Times New Roman" w:eastAsia="Times New Roman" w:hAnsi="Times New Roman" w:cs="Times New Roman"/>
          <w:b/>
          <w:sz w:val="24"/>
          <w:szCs w:val="24"/>
        </w:rPr>
        <w:t>Д.В.Ламза</w:t>
      </w:r>
      <w:proofErr w:type="spellEnd"/>
    </w:p>
    <w:p w:rsidR="00986B49" w:rsidRPr="00D962EC" w:rsidRDefault="00D962EC" w:rsidP="00BB3F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986B49" w:rsidRPr="00D962EC" w:rsidSect="00986B49">
      <w:pgSz w:w="11906" w:h="16838"/>
      <w:pgMar w:top="1134" w:right="850" w:bottom="1134" w:left="1701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568"/>
    <w:multiLevelType w:val="multilevel"/>
    <w:tmpl w:val="9E90A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1B24EC"/>
    <w:multiLevelType w:val="multilevel"/>
    <w:tmpl w:val="5CD004D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C351A"/>
    <w:multiLevelType w:val="hybridMultilevel"/>
    <w:tmpl w:val="C3CE5662"/>
    <w:lvl w:ilvl="0" w:tplc="45E4A2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70B06"/>
    <w:multiLevelType w:val="hybridMultilevel"/>
    <w:tmpl w:val="19EE3804"/>
    <w:lvl w:ilvl="0" w:tplc="45E4A2AC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B49"/>
    <w:rsid w:val="000C1F95"/>
    <w:rsid w:val="000D2113"/>
    <w:rsid w:val="001338B8"/>
    <w:rsid w:val="001A02B2"/>
    <w:rsid w:val="001F6198"/>
    <w:rsid w:val="00226873"/>
    <w:rsid w:val="00315CAB"/>
    <w:rsid w:val="0034660E"/>
    <w:rsid w:val="0037004F"/>
    <w:rsid w:val="003D5567"/>
    <w:rsid w:val="003E50EB"/>
    <w:rsid w:val="0044494C"/>
    <w:rsid w:val="004C57F0"/>
    <w:rsid w:val="00507201"/>
    <w:rsid w:val="00553091"/>
    <w:rsid w:val="005F699D"/>
    <w:rsid w:val="00681446"/>
    <w:rsid w:val="00693DED"/>
    <w:rsid w:val="00732FCE"/>
    <w:rsid w:val="007C5FEC"/>
    <w:rsid w:val="007E402A"/>
    <w:rsid w:val="007E4FAE"/>
    <w:rsid w:val="008005FA"/>
    <w:rsid w:val="0087256E"/>
    <w:rsid w:val="008A0622"/>
    <w:rsid w:val="008C00D2"/>
    <w:rsid w:val="0091481C"/>
    <w:rsid w:val="00937800"/>
    <w:rsid w:val="00986B49"/>
    <w:rsid w:val="009A7F09"/>
    <w:rsid w:val="009E0D59"/>
    <w:rsid w:val="009E1DB0"/>
    <w:rsid w:val="00A22503"/>
    <w:rsid w:val="00A618BE"/>
    <w:rsid w:val="00A63046"/>
    <w:rsid w:val="00A677CE"/>
    <w:rsid w:val="00AC29A8"/>
    <w:rsid w:val="00B5444C"/>
    <w:rsid w:val="00B71F72"/>
    <w:rsid w:val="00B73466"/>
    <w:rsid w:val="00BB3FD2"/>
    <w:rsid w:val="00C06735"/>
    <w:rsid w:val="00C441D0"/>
    <w:rsid w:val="00C86E31"/>
    <w:rsid w:val="00D01696"/>
    <w:rsid w:val="00D208C4"/>
    <w:rsid w:val="00D92BA6"/>
    <w:rsid w:val="00D962EC"/>
    <w:rsid w:val="00DC2496"/>
    <w:rsid w:val="00DE7B20"/>
    <w:rsid w:val="00E25037"/>
    <w:rsid w:val="00EA20E1"/>
    <w:rsid w:val="00ED0831"/>
    <w:rsid w:val="00ED08BC"/>
    <w:rsid w:val="00F1344D"/>
    <w:rsid w:val="00F376D8"/>
    <w:rsid w:val="00F549BF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FCB73-25E2-477A-8240-DD2C75E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86B49"/>
  </w:style>
  <w:style w:type="table" w:customStyle="1" w:styleId="TableNormal">
    <w:name w:val="Table Normal"/>
    <w:rsid w:val="00986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986B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6B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 fox</dc:creator>
  <cp:lastModifiedBy>Irina</cp:lastModifiedBy>
  <cp:revision>35</cp:revision>
  <dcterms:created xsi:type="dcterms:W3CDTF">2020-10-27T12:56:00Z</dcterms:created>
  <dcterms:modified xsi:type="dcterms:W3CDTF">2021-02-15T12:15:00Z</dcterms:modified>
</cp:coreProperties>
</file>